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cs="宋体"/>
          <w:b/>
          <w:bCs/>
          <w:sz w:val="28"/>
          <w:szCs w:val="28"/>
          <w:lang w:val="en-US" w:eastAsia="zh-CN"/>
        </w:rPr>
      </w:pPr>
      <w:r>
        <w:rPr>
          <w:rFonts w:hint="eastAsia" w:cs="宋体"/>
          <w:b/>
          <w:bCs/>
          <w:sz w:val="28"/>
          <w:szCs w:val="28"/>
        </w:rPr>
        <w:t>2</w:t>
      </w:r>
      <w:r>
        <w:rPr>
          <w:rFonts w:cs="宋体"/>
          <w:b/>
          <w:bCs/>
          <w:sz w:val="28"/>
          <w:szCs w:val="28"/>
        </w:rPr>
        <w:t>02</w:t>
      </w:r>
      <w:r>
        <w:rPr>
          <w:rFonts w:hint="eastAsia" w:cs="宋体"/>
          <w:b/>
          <w:bCs/>
          <w:sz w:val="28"/>
          <w:szCs w:val="28"/>
          <w:lang w:val="en-US" w:eastAsia="zh-CN"/>
        </w:rPr>
        <w:t>1</w:t>
      </w:r>
      <w:r>
        <w:rPr>
          <w:rFonts w:cs="宋体"/>
          <w:b/>
          <w:bCs/>
          <w:sz w:val="28"/>
          <w:szCs w:val="28"/>
        </w:rPr>
        <w:t>’</w:t>
      </w:r>
      <w:r>
        <w:rPr>
          <w:rFonts w:hint="eastAsia" w:cs="宋体"/>
          <w:b/>
          <w:bCs/>
          <w:sz w:val="28"/>
          <w:szCs w:val="28"/>
        </w:rPr>
        <w:t>第</w:t>
      </w:r>
      <w:r>
        <w:rPr>
          <w:rFonts w:hint="eastAsia" w:cs="宋体"/>
          <w:b/>
          <w:bCs/>
          <w:sz w:val="28"/>
          <w:szCs w:val="28"/>
          <w:lang w:val="en-US" w:eastAsia="zh-CN"/>
        </w:rPr>
        <w:t>二</w:t>
      </w:r>
      <w:r>
        <w:rPr>
          <w:rFonts w:hint="eastAsia" w:cs="宋体"/>
          <w:b/>
          <w:bCs/>
          <w:sz w:val="28"/>
          <w:szCs w:val="28"/>
        </w:rPr>
        <w:t>届“新舟</w:t>
      </w:r>
      <w:r>
        <w:rPr>
          <w:rFonts w:hint="eastAsia" w:cs="宋体"/>
          <w:b/>
          <w:bCs/>
          <w:sz w:val="28"/>
          <w:szCs w:val="28"/>
          <w:lang w:val="en-US" w:eastAsia="zh-CN"/>
        </w:rPr>
        <w:t>音</w:t>
      </w:r>
      <w:r>
        <w:rPr>
          <w:rFonts w:hint="eastAsia" w:cs="宋体"/>
          <w:b/>
          <w:bCs/>
          <w:sz w:val="28"/>
          <w:szCs w:val="28"/>
        </w:rPr>
        <w:t>乐作品</w:t>
      </w:r>
      <w:r>
        <w:rPr>
          <w:rFonts w:hint="eastAsia" w:cs="宋体"/>
          <w:b/>
          <w:bCs/>
          <w:sz w:val="28"/>
          <w:szCs w:val="28"/>
          <w:lang w:val="en-US" w:eastAsia="zh-CN"/>
        </w:rPr>
        <w:t>创作</w:t>
      </w:r>
      <w:r>
        <w:rPr>
          <w:rFonts w:hint="eastAsia" w:cs="宋体"/>
          <w:b/>
          <w:bCs/>
          <w:sz w:val="28"/>
          <w:szCs w:val="28"/>
        </w:rPr>
        <w:t>比赛”</w:t>
      </w:r>
      <w:r>
        <w:rPr>
          <w:rFonts w:hint="eastAsia" w:cs="宋体"/>
          <w:b/>
          <w:bCs/>
          <w:sz w:val="28"/>
          <w:szCs w:val="28"/>
          <w:lang w:val="en-US" w:eastAsia="zh-CN"/>
        </w:rPr>
        <w:t>章程</w:t>
      </w:r>
    </w:p>
    <w:p>
      <w:pPr>
        <w:rPr>
          <w:rFonts w:cs="Times New Roman"/>
          <w:b/>
          <w:bCs/>
          <w:sz w:val="24"/>
          <w:szCs w:val="24"/>
        </w:rPr>
      </w:pPr>
    </w:p>
    <w:p>
      <w:pPr>
        <w:spacing w:line="360" w:lineRule="auto"/>
        <w:ind w:firstLine="480" w:firstLineChars="200"/>
        <w:jc w:val="both"/>
        <w:rPr>
          <w:rFonts w:ascii="宋体" w:hAnsi="宋体" w:cs="宋体"/>
          <w:sz w:val="24"/>
          <w:szCs w:val="24"/>
        </w:rPr>
      </w:pPr>
      <w:r>
        <w:rPr>
          <w:rFonts w:hint="eastAsia" w:ascii="宋体" w:hAnsi="宋体" w:cs="宋体"/>
          <w:sz w:val="24"/>
          <w:szCs w:val="24"/>
        </w:rPr>
        <w:t>为培养更多的音乐创作人才，鼓励优秀原创音乐，为社会奉献更多人民喜爱的</w:t>
      </w:r>
      <w:r>
        <w:rPr>
          <w:rFonts w:hint="eastAsia" w:ascii="宋体" w:hAnsi="宋体" w:cs="宋体"/>
          <w:sz w:val="24"/>
          <w:szCs w:val="24"/>
          <w:lang w:val="en-US" w:eastAsia="zh-CN"/>
        </w:rPr>
        <w:t>小型器乐重奏</w:t>
      </w:r>
      <w:r>
        <w:rPr>
          <w:rFonts w:hint="eastAsia" w:ascii="宋体" w:hAnsi="宋体" w:cs="宋体"/>
          <w:sz w:val="24"/>
          <w:szCs w:val="24"/>
        </w:rPr>
        <w:t>作品。2020年，上海新航星集团向上海音乐学院教育发展基金会捐赠设立了 “上海新舟艺术基金”，用于对上海音乐学院在校学生的奖励与资助。本基金将践行著名作曲家、上海音乐学院校友徐景新先生“时代性、</w:t>
      </w:r>
      <w:r>
        <w:rPr>
          <w:rFonts w:hint="eastAsia" w:ascii="宋体" w:hAnsi="宋体" w:cs="宋体"/>
          <w:sz w:val="24"/>
          <w:szCs w:val="24"/>
          <w:lang w:val="en-US" w:eastAsia="zh-CN"/>
        </w:rPr>
        <w:t>民族性、</w:t>
      </w:r>
      <w:r>
        <w:rPr>
          <w:rFonts w:hint="eastAsia" w:ascii="宋体" w:hAnsi="宋体" w:cs="宋体"/>
          <w:sz w:val="24"/>
          <w:szCs w:val="24"/>
        </w:rPr>
        <w:t>可听性”的创作理念，兹举办202</w:t>
      </w:r>
      <w:r>
        <w:rPr>
          <w:rFonts w:hint="eastAsia" w:ascii="宋体" w:hAnsi="宋体" w:cs="宋体"/>
          <w:sz w:val="24"/>
          <w:szCs w:val="24"/>
          <w:lang w:val="en-US" w:eastAsia="zh-CN"/>
        </w:rPr>
        <w:t>1</w:t>
      </w:r>
      <w:r>
        <w:rPr>
          <w:rFonts w:hint="eastAsia" w:ascii="宋体" w:hAnsi="宋体" w:cs="宋体"/>
          <w:sz w:val="24"/>
          <w:szCs w:val="24"/>
        </w:rPr>
        <w:t>年第</w:t>
      </w:r>
      <w:r>
        <w:rPr>
          <w:rFonts w:hint="eastAsia" w:ascii="宋体" w:hAnsi="宋体" w:cs="宋体"/>
          <w:sz w:val="24"/>
          <w:szCs w:val="24"/>
          <w:lang w:val="en-US" w:eastAsia="zh-CN"/>
        </w:rPr>
        <w:t>二</w:t>
      </w:r>
      <w:r>
        <w:rPr>
          <w:rFonts w:hint="eastAsia" w:ascii="宋体" w:hAnsi="宋体" w:cs="宋体"/>
          <w:sz w:val="24"/>
          <w:szCs w:val="24"/>
        </w:rPr>
        <w:t>届“新舟</w:t>
      </w:r>
      <w:r>
        <w:rPr>
          <w:rFonts w:hint="eastAsia" w:ascii="宋体" w:hAnsi="宋体" w:cs="宋体"/>
          <w:sz w:val="24"/>
          <w:szCs w:val="24"/>
          <w:lang w:val="en-US" w:eastAsia="zh-CN"/>
        </w:rPr>
        <w:t>音</w:t>
      </w:r>
      <w:r>
        <w:rPr>
          <w:rFonts w:hint="eastAsia" w:ascii="宋体" w:hAnsi="宋体" w:cs="宋体"/>
          <w:sz w:val="24"/>
          <w:szCs w:val="24"/>
        </w:rPr>
        <w:t>乐作品创作比赛”。</w:t>
      </w:r>
    </w:p>
    <w:p>
      <w:pPr>
        <w:spacing w:line="360" w:lineRule="auto"/>
        <w:jc w:val="both"/>
        <w:rPr>
          <w:rFonts w:ascii="宋体" w:cs="Times New Roman"/>
          <w:b/>
          <w:bCs/>
          <w:sz w:val="24"/>
          <w:szCs w:val="24"/>
        </w:rPr>
      </w:pPr>
      <w:r>
        <w:rPr>
          <w:rFonts w:hint="eastAsia" w:ascii="宋体" w:hAnsi="宋体" w:cs="宋体"/>
          <w:b/>
          <w:bCs/>
          <w:sz w:val="24"/>
          <w:szCs w:val="24"/>
        </w:rPr>
        <w:t>一、参赛对象</w:t>
      </w:r>
    </w:p>
    <w:p>
      <w:pPr>
        <w:spacing w:line="360" w:lineRule="auto"/>
        <w:jc w:val="both"/>
        <w:rPr>
          <w:rFonts w:hint="default" w:ascii="宋体" w:eastAsia="宋体" w:cs="Times New Roman"/>
          <w:sz w:val="24"/>
          <w:szCs w:val="24"/>
          <w:lang w:val="en-US" w:eastAsia="zh-CN"/>
        </w:rPr>
      </w:pPr>
      <w:r>
        <w:rPr>
          <w:rFonts w:hint="eastAsia" w:ascii="宋体" w:hAnsi="宋体" w:cs="宋体"/>
          <w:sz w:val="24"/>
          <w:szCs w:val="24"/>
        </w:rPr>
        <w:t>上海音乐学院各专业、各学历层次（含附中）在读学生。</w:t>
      </w:r>
      <w:r>
        <w:rPr>
          <w:rFonts w:hint="eastAsia" w:ascii="宋体" w:hAnsi="宋体" w:cs="宋体"/>
          <w:sz w:val="24"/>
          <w:szCs w:val="24"/>
          <w:lang w:val="en-US" w:eastAsia="zh-CN"/>
        </w:rPr>
        <w:t>(不含博士后）</w:t>
      </w:r>
    </w:p>
    <w:p>
      <w:pPr>
        <w:spacing w:line="360" w:lineRule="auto"/>
        <w:jc w:val="both"/>
        <w:rPr>
          <w:rFonts w:ascii="宋体" w:cs="Times New Roman"/>
          <w:b/>
          <w:bCs/>
          <w:sz w:val="24"/>
          <w:szCs w:val="24"/>
        </w:rPr>
      </w:pPr>
      <w:r>
        <w:rPr>
          <w:rFonts w:hint="eastAsia" w:ascii="宋体" w:hAnsi="宋体" w:cs="宋体"/>
          <w:b/>
          <w:bCs/>
          <w:sz w:val="24"/>
          <w:szCs w:val="24"/>
        </w:rPr>
        <w:t>二、参赛作品范围</w:t>
      </w:r>
    </w:p>
    <w:p>
      <w:pPr>
        <w:spacing w:line="360" w:lineRule="auto"/>
        <w:jc w:val="both"/>
        <w:rPr>
          <w:rFonts w:ascii="宋体" w:cs="Times New Roman"/>
          <w:sz w:val="24"/>
          <w:szCs w:val="24"/>
        </w:rPr>
      </w:pPr>
      <w:r>
        <w:rPr>
          <w:rFonts w:hint="eastAsia" w:ascii="宋体" w:hAnsi="宋体" w:cs="宋体"/>
          <w:sz w:val="24"/>
          <w:szCs w:val="24"/>
        </w:rPr>
        <w:t>原创</w:t>
      </w:r>
      <w:r>
        <w:rPr>
          <w:rFonts w:hint="eastAsia" w:ascii="宋体" w:hAnsi="宋体" w:cs="宋体"/>
          <w:sz w:val="24"/>
          <w:szCs w:val="24"/>
          <w:lang w:val="en-US" w:eastAsia="zh-CN"/>
        </w:rPr>
        <w:t>小型器乐重奏</w:t>
      </w:r>
      <w:r>
        <w:rPr>
          <w:rFonts w:hint="eastAsia" w:ascii="宋体" w:hAnsi="宋体" w:cs="宋体"/>
          <w:sz w:val="24"/>
          <w:szCs w:val="24"/>
        </w:rPr>
        <w:t>，</w:t>
      </w:r>
      <w:r>
        <w:rPr>
          <w:rFonts w:hint="eastAsia" w:ascii="宋体" w:hAnsi="宋体" w:cs="宋体"/>
          <w:sz w:val="24"/>
          <w:szCs w:val="24"/>
          <w:lang w:val="en-US" w:eastAsia="zh-CN"/>
        </w:rPr>
        <w:t>2-6件乐器（中西乐器均可）。</w:t>
      </w:r>
    </w:p>
    <w:p>
      <w:pPr>
        <w:spacing w:line="360" w:lineRule="auto"/>
        <w:jc w:val="both"/>
        <w:rPr>
          <w:rFonts w:ascii="宋体" w:cs="Times New Roman"/>
          <w:sz w:val="24"/>
          <w:szCs w:val="24"/>
        </w:rPr>
      </w:pPr>
      <w:r>
        <w:rPr>
          <w:rFonts w:hint="eastAsia" w:ascii="宋体" w:hAnsi="宋体" w:cs="宋体"/>
          <w:sz w:val="24"/>
          <w:szCs w:val="24"/>
        </w:rPr>
        <w:t>作品要求：</w:t>
      </w:r>
      <w:r>
        <w:rPr>
          <w:rFonts w:hint="eastAsia" w:ascii="宋体" w:hAnsi="宋体" w:cs="宋体"/>
          <w:sz w:val="24"/>
          <w:szCs w:val="24"/>
          <w:lang w:val="en-US" w:eastAsia="zh-CN"/>
        </w:rPr>
        <w:t>2016年1月1日后，</w:t>
      </w:r>
      <w:r>
        <w:rPr>
          <w:rFonts w:hint="eastAsia" w:ascii="宋体" w:hAnsi="宋体" w:cs="宋体"/>
          <w:sz w:val="24"/>
          <w:szCs w:val="24"/>
        </w:rPr>
        <w:t>本人创作，未正式</w:t>
      </w:r>
      <w:r>
        <w:rPr>
          <w:rFonts w:hint="eastAsia" w:ascii="宋体" w:hAnsi="宋体" w:cs="宋体"/>
          <w:sz w:val="24"/>
          <w:szCs w:val="24"/>
          <w:lang w:val="en-US" w:eastAsia="zh-CN"/>
        </w:rPr>
        <w:t>演出、</w:t>
      </w:r>
      <w:r>
        <w:rPr>
          <w:rFonts w:hint="eastAsia" w:ascii="宋体" w:hAnsi="宋体" w:cs="宋体"/>
          <w:sz w:val="24"/>
          <w:szCs w:val="24"/>
        </w:rPr>
        <w:t>出版和获奖。</w:t>
      </w:r>
    </w:p>
    <w:p>
      <w:pPr>
        <w:spacing w:line="360" w:lineRule="auto"/>
        <w:jc w:val="both"/>
        <w:rPr>
          <w:rFonts w:ascii="宋体" w:hAnsi="宋体" w:cs="宋体"/>
          <w:sz w:val="24"/>
          <w:szCs w:val="24"/>
        </w:rPr>
      </w:pPr>
      <w:r>
        <w:rPr>
          <w:rFonts w:hint="eastAsia" w:ascii="宋体" w:hAnsi="宋体" w:cs="宋体"/>
          <w:b/>
          <w:bCs/>
          <w:sz w:val="24"/>
          <w:szCs w:val="24"/>
        </w:rPr>
        <w:t>三、报名方式及截止时间</w:t>
      </w:r>
    </w:p>
    <w:p>
      <w:pPr>
        <w:spacing w:line="360" w:lineRule="auto"/>
        <w:jc w:val="both"/>
        <w:rPr>
          <w:rFonts w:ascii="宋体" w:hAnsi="宋体" w:cs="宋体"/>
          <w:sz w:val="24"/>
          <w:szCs w:val="24"/>
        </w:rPr>
      </w:pPr>
      <w:r>
        <w:rPr>
          <w:rFonts w:hint="eastAsia" w:ascii="宋体" w:hAnsi="宋体" w:cs="宋体"/>
          <w:sz w:val="24"/>
          <w:szCs w:val="24"/>
        </w:rPr>
        <w:t>提交参赛的作品形式：音频形式（录音）或视频形式（录像），且必须附</w:t>
      </w:r>
      <w:r>
        <w:rPr>
          <w:rFonts w:hint="eastAsia" w:ascii="宋体" w:hAnsi="宋体" w:cs="宋体"/>
          <w:sz w:val="24"/>
          <w:szCs w:val="24"/>
          <w:lang w:val="en-US" w:eastAsia="zh-CN"/>
        </w:rPr>
        <w:t>总</w:t>
      </w:r>
      <w:r>
        <w:rPr>
          <w:rFonts w:hint="eastAsia" w:ascii="宋体" w:hAnsi="宋体" w:cs="宋体"/>
          <w:sz w:val="24"/>
          <w:szCs w:val="24"/>
        </w:rPr>
        <w:t>谱、作曲者个人简历、联系方式以及作品的简要说明。</w:t>
      </w:r>
    </w:p>
    <w:p>
      <w:pPr>
        <w:spacing w:line="360" w:lineRule="auto"/>
        <w:jc w:val="both"/>
        <w:rPr>
          <w:rFonts w:ascii="宋体" w:hAnsi="宋体" w:cs="宋体"/>
          <w:sz w:val="24"/>
          <w:szCs w:val="24"/>
        </w:rPr>
      </w:pPr>
      <w:r>
        <w:rPr>
          <w:rFonts w:hint="eastAsia" w:ascii="宋体" w:hAnsi="宋体" w:cs="宋体"/>
          <w:sz w:val="24"/>
          <w:szCs w:val="24"/>
        </w:rPr>
        <w:t>投递截止日期：</w:t>
      </w:r>
      <w:r>
        <w:rPr>
          <w:rFonts w:ascii="宋体" w:hAnsi="宋体" w:cs="宋体"/>
          <w:sz w:val="24"/>
          <w:szCs w:val="24"/>
        </w:rPr>
        <w:t>202</w:t>
      </w:r>
      <w:r>
        <w:rPr>
          <w:rFonts w:hint="eastAsia" w:ascii="宋体" w:hAnsi="宋体" w:cs="宋体"/>
          <w:sz w:val="24"/>
          <w:szCs w:val="24"/>
          <w:lang w:val="en-US" w:eastAsia="zh-CN"/>
        </w:rPr>
        <w:t>1</w:t>
      </w:r>
      <w:r>
        <w:rPr>
          <w:rFonts w:ascii="宋体" w:hAnsi="宋体" w:cs="宋体"/>
          <w:sz w:val="24"/>
          <w:szCs w:val="24"/>
        </w:rPr>
        <w:t>年12</w:t>
      </w:r>
      <w:r>
        <w:rPr>
          <w:rFonts w:hint="eastAsia" w:ascii="宋体" w:hAnsi="宋体" w:cs="宋体"/>
          <w:sz w:val="24"/>
          <w:szCs w:val="24"/>
        </w:rPr>
        <w:t>月</w:t>
      </w:r>
      <w:r>
        <w:rPr>
          <w:rFonts w:ascii="宋体" w:hAnsi="宋体" w:cs="宋体"/>
          <w:sz w:val="24"/>
          <w:szCs w:val="24"/>
        </w:rPr>
        <w:t>10</w:t>
      </w:r>
      <w:r>
        <w:rPr>
          <w:rFonts w:hint="eastAsia" w:ascii="宋体" w:hAnsi="宋体" w:cs="宋体"/>
          <w:sz w:val="24"/>
          <w:szCs w:val="24"/>
        </w:rPr>
        <w:t>日中午1</w:t>
      </w:r>
      <w:r>
        <w:rPr>
          <w:rFonts w:ascii="宋体" w:hAnsi="宋体" w:cs="宋体"/>
          <w:sz w:val="24"/>
          <w:szCs w:val="24"/>
        </w:rPr>
        <w:t>2:00</w:t>
      </w:r>
    </w:p>
    <w:p>
      <w:pPr>
        <w:spacing w:line="360" w:lineRule="auto"/>
        <w:jc w:val="both"/>
        <w:rPr>
          <w:rFonts w:ascii="宋体" w:hAnsi="宋体" w:cs="宋体"/>
          <w:sz w:val="24"/>
          <w:szCs w:val="24"/>
        </w:rPr>
      </w:pPr>
      <w:r>
        <w:rPr>
          <w:rFonts w:hint="eastAsia" w:ascii="宋体" w:hAnsi="宋体" w:cs="宋体"/>
          <w:sz w:val="24"/>
          <w:szCs w:val="24"/>
        </w:rPr>
        <w:t>投递邮箱：</w:t>
      </w:r>
      <w:r>
        <w:fldChar w:fldCharType="begin"/>
      </w:r>
      <w:r>
        <w:instrText xml:space="preserve"> HYPERLINK "mailto:172380534@qq.com" </w:instrText>
      </w:r>
      <w:r>
        <w:fldChar w:fldCharType="separate"/>
      </w:r>
      <w:r>
        <w:rPr>
          <w:rStyle w:val="7"/>
          <w:rFonts w:hint="eastAsia" w:ascii="宋体" w:hAnsi="宋体" w:cs="宋体"/>
          <w:sz w:val="24"/>
          <w:szCs w:val="24"/>
        </w:rPr>
        <w:t>172380534@</w:t>
      </w:r>
      <w:r>
        <w:rPr>
          <w:rStyle w:val="7"/>
          <w:rFonts w:ascii="宋体" w:hAnsi="宋体" w:cs="宋体"/>
          <w:sz w:val="24"/>
          <w:szCs w:val="24"/>
        </w:rPr>
        <w:t>qq.com</w:t>
      </w:r>
      <w:r>
        <w:rPr>
          <w:rStyle w:val="7"/>
          <w:rFonts w:ascii="宋体" w:hAnsi="宋体" w:cs="宋体"/>
          <w:sz w:val="24"/>
          <w:szCs w:val="24"/>
        </w:rPr>
        <w:fldChar w:fldCharType="end"/>
      </w:r>
      <w:r>
        <w:rPr>
          <w:rFonts w:hint="eastAsia" w:ascii="宋体" w:hAnsi="宋体" w:cs="宋体"/>
          <w:sz w:val="24"/>
          <w:szCs w:val="24"/>
        </w:rPr>
        <w:t>，邮件主题：新舟</w:t>
      </w:r>
      <w:r>
        <w:rPr>
          <w:rFonts w:hint="eastAsia" w:ascii="宋体" w:hAnsi="宋体" w:cs="宋体"/>
          <w:sz w:val="24"/>
          <w:szCs w:val="24"/>
          <w:lang w:val="en-US" w:eastAsia="zh-CN"/>
        </w:rPr>
        <w:t>音乐</w:t>
      </w:r>
      <w:r>
        <w:rPr>
          <w:rFonts w:hint="eastAsia" w:ascii="宋体" w:hAnsi="宋体" w:cs="宋体"/>
          <w:sz w:val="24"/>
          <w:szCs w:val="24"/>
        </w:rPr>
        <w:t>作品创作比赛+姓名+联系方式。</w:t>
      </w:r>
    </w:p>
    <w:p>
      <w:pPr>
        <w:spacing w:line="360" w:lineRule="auto"/>
        <w:jc w:val="both"/>
        <w:rPr>
          <w:rFonts w:ascii="宋体" w:hAnsi="宋体" w:cs="宋体"/>
          <w:sz w:val="24"/>
          <w:szCs w:val="24"/>
        </w:rPr>
      </w:pPr>
      <w:r>
        <w:rPr>
          <w:rFonts w:hint="eastAsia" w:ascii="宋体" w:hAnsi="宋体" w:cs="宋体"/>
          <w:sz w:val="24"/>
          <w:szCs w:val="24"/>
        </w:rPr>
        <w:t xml:space="preserve">基金会联系人：邹老师 </w:t>
      </w:r>
      <w:r>
        <w:rPr>
          <w:rFonts w:ascii="宋体" w:hAnsi="宋体" w:cs="宋体"/>
          <w:sz w:val="24"/>
          <w:szCs w:val="24"/>
        </w:rPr>
        <w:t xml:space="preserve">021-64314671 </w:t>
      </w:r>
      <w:r>
        <w:rPr>
          <w:rFonts w:hint="eastAsia" w:ascii="宋体" w:hAnsi="宋体" w:cs="宋体"/>
          <w:sz w:val="24"/>
          <w:szCs w:val="24"/>
        </w:rPr>
        <w:t>。</w:t>
      </w:r>
    </w:p>
    <w:p>
      <w:pPr>
        <w:spacing w:line="360" w:lineRule="auto"/>
        <w:jc w:val="both"/>
        <w:rPr>
          <w:rFonts w:ascii="宋体" w:cs="Times New Roman"/>
          <w:sz w:val="24"/>
          <w:szCs w:val="24"/>
        </w:rPr>
      </w:pPr>
      <w:r>
        <w:rPr>
          <w:rFonts w:hint="eastAsia" w:ascii="宋体" w:hAnsi="宋体" w:cs="宋体"/>
          <w:b/>
          <w:bCs/>
          <w:sz w:val="24"/>
          <w:szCs w:val="24"/>
        </w:rPr>
        <w:t>四、评审委员会</w:t>
      </w:r>
    </w:p>
    <w:p>
      <w:pPr>
        <w:spacing w:line="360" w:lineRule="auto"/>
        <w:jc w:val="both"/>
        <w:rPr>
          <w:rFonts w:ascii="宋体" w:hAnsi="宋体" w:cs="宋体"/>
          <w:sz w:val="24"/>
          <w:szCs w:val="24"/>
        </w:rPr>
      </w:pPr>
      <w:r>
        <w:rPr>
          <w:rFonts w:ascii="宋体" w:hAnsi="宋体" w:cs="宋体"/>
          <w:sz w:val="24"/>
          <w:szCs w:val="24"/>
        </w:rPr>
        <w:t>1.</w:t>
      </w:r>
      <w:r>
        <w:rPr>
          <w:rFonts w:hint="eastAsia" w:ascii="宋体" w:hAnsi="宋体" w:cs="宋体"/>
          <w:sz w:val="24"/>
          <w:szCs w:val="24"/>
        </w:rPr>
        <w:t>评委组：主任：徐景新。成员：校内外专家7人 。</w:t>
      </w:r>
    </w:p>
    <w:p>
      <w:pPr>
        <w:spacing w:line="360" w:lineRule="auto"/>
        <w:jc w:val="both"/>
        <w:rPr>
          <w:rFonts w:ascii="宋体" w:hAnsi="宋体" w:cs="宋体"/>
          <w:sz w:val="24"/>
          <w:szCs w:val="24"/>
        </w:rPr>
      </w:pPr>
      <w:r>
        <w:rPr>
          <w:rFonts w:hint="eastAsia" w:ascii="宋体" w:hAnsi="宋体" w:cs="宋体"/>
          <w:sz w:val="24"/>
          <w:szCs w:val="24"/>
        </w:rPr>
        <w:t>2.组委会：</w:t>
      </w:r>
      <w:r>
        <w:rPr>
          <w:rFonts w:ascii="宋体" w:hAnsi="宋体" w:cs="宋体"/>
          <w:sz w:val="24"/>
          <w:szCs w:val="24"/>
        </w:rPr>
        <w:t>4</w:t>
      </w:r>
      <w:r>
        <w:rPr>
          <w:rFonts w:hint="eastAsia" w:ascii="宋体" w:hAnsi="宋体" w:cs="宋体"/>
          <w:sz w:val="24"/>
          <w:szCs w:val="24"/>
        </w:rPr>
        <w:t>人。由出资人、基金会秘书长等4人组成。</w:t>
      </w:r>
    </w:p>
    <w:p>
      <w:pPr>
        <w:spacing w:line="360" w:lineRule="auto"/>
        <w:ind w:firstLine="240" w:firstLineChars="100"/>
        <w:jc w:val="both"/>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p>
    <w:p>
      <w:pPr>
        <w:spacing w:line="360" w:lineRule="auto"/>
        <w:jc w:val="both"/>
        <w:rPr>
          <w:rFonts w:ascii="宋体" w:cs="Times New Roman"/>
          <w:b/>
          <w:bCs/>
          <w:sz w:val="24"/>
          <w:szCs w:val="24"/>
        </w:rPr>
      </w:pPr>
      <w:r>
        <w:rPr>
          <w:rFonts w:hint="eastAsia" w:ascii="宋体" w:hAnsi="宋体" w:cs="宋体"/>
          <w:b/>
          <w:bCs/>
          <w:sz w:val="24"/>
          <w:szCs w:val="24"/>
        </w:rPr>
        <w:t>五、评选流程</w:t>
      </w:r>
    </w:p>
    <w:p>
      <w:pPr>
        <w:spacing w:line="360" w:lineRule="auto"/>
        <w:jc w:val="both"/>
        <w:rPr>
          <w:rFonts w:ascii="宋体" w:hAnsi="宋体" w:cs="宋体"/>
          <w:sz w:val="24"/>
          <w:szCs w:val="24"/>
        </w:rPr>
      </w:pPr>
      <w:r>
        <w:rPr>
          <w:rFonts w:hint="eastAsia" w:ascii="宋体" w:hAnsi="宋体" w:cs="宋体"/>
          <w:sz w:val="24"/>
          <w:szCs w:val="24"/>
        </w:rPr>
        <w:t>1.初赛：评选出10部作品入围。</w:t>
      </w:r>
    </w:p>
    <w:p>
      <w:pPr>
        <w:spacing w:line="360" w:lineRule="auto"/>
        <w:jc w:val="both"/>
        <w:rPr>
          <w:rFonts w:hint="eastAsia" w:ascii="宋体" w:hAnsi="宋体" w:eastAsia="宋体" w:cs="宋体"/>
          <w:sz w:val="24"/>
          <w:szCs w:val="24"/>
          <w:lang w:eastAsia="zh-CN"/>
        </w:rPr>
      </w:pPr>
      <w:r>
        <w:rPr>
          <w:rFonts w:ascii="宋体" w:hAnsi="宋体" w:cs="宋体"/>
          <w:sz w:val="24"/>
          <w:szCs w:val="24"/>
        </w:rPr>
        <w:t>2.</w:t>
      </w:r>
      <w:r>
        <w:rPr>
          <w:rFonts w:hint="eastAsia" w:ascii="宋体" w:hAnsi="宋体" w:cs="宋体"/>
          <w:sz w:val="24"/>
          <w:szCs w:val="24"/>
        </w:rPr>
        <w:t>决赛：作品以音乐会形式举行，现场1</w:t>
      </w:r>
      <w:r>
        <w:rPr>
          <w:rFonts w:ascii="宋体" w:hAnsi="宋体" w:cs="宋体"/>
          <w:sz w:val="24"/>
          <w:szCs w:val="24"/>
        </w:rPr>
        <w:t>0</w:t>
      </w:r>
      <w:r>
        <w:rPr>
          <w:rFonts w:hint="eastAsia" w:ascii="宋体" w:hAnsi="宋体" w:cs="宋体"/>
          <w:sz w:val="24"/>
          <w:szCs w:val="24"/>
        </w:rPr>
        <w:t>部作品</w:t>
      </w:r>
      <w:r>
        <w:rPr>
          <w:rFonts w:hint="eastAsia" w:ascii="宋体" w:hAnsi="宋体" w:cs="宋体"/>
          <w:sz w:val="24"/>
          <w:szCs w:val="24"/>
          <w:lang w:val="en-US" w:eastAsia="zh-CN"/>
        </w:rPr>
        <w:t>按抽签顺序</w:t>
      </w:r>
      <w:r>
        <w:rPr>
          <w:rFonts w:hint="eastAsia" w:ascii="宋体" w:hAnsi="宋体" w:cs="宋体"/>
          <w:sz w:val="24"/>
          <w:szCs w:val="24"/>
        </w:rPr>
        <w:t>演奏。</w:t>
      </w:r>
      <w:bookmarkStart w:id="0" w:name="_GoBack"/>
      <w:bookmarkEnd w:id="0"/>
      <w:r>
        <w:rPr>
          <w:rFonts w:hint="eastAsia" w:ascii="宋体" w:hAnsi="宋体" w:cs="宋体"/>
          <w:sz w:val="24"/>
          <w:szCs w:val="24"/>
          <w:lang w:eastAsia="zh-CN"/>
        </w:rPr>
        <w:t>（乐队由参赛选手自行解决）</w:t>
      </w:r>
    </w:p>
    <w:p>
      <w:pPr>
        <w:tabs>
          <w:tab w:val="left" w:pos="312"/>
        </w:tabs>
        <w:spacing w:line="360" w:lineRule="auto"/>
        <w:jc w:val="both"/>
        <w:rPr>
          <w:rFonts w:ascii="宋体" w:cs="Times New Roman"/>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选取部分优秀作品进行高画质、高音质拍摄，并进行媒体宣传。</w:t>
      </w:r>
    </w:p>
    <w:p>
      <w:pPr>
        <w:spacing w:line="360" w:lineRule="auto"/>
        <w:jc w:val="both"/>
        <w:rPr>
          <w:rFonts w:ascii="宋体" w:cs="Times New Roman"/>
          <w:b/>
          <w:bCs/>
          <w:sz w:val="24"/>
          <w:szCs w:val="24"/>
        </w:rPr>
      </w:pPr>
      <w:r>
        <w:rPr>
          <w:rFonts w:hint="eastAsia" w:ascii="宋体" w:hAnsi="宋体" w:cs="宋体"/>
          <w:b/>
          <w:bCs/>
          <w:sz w:val="24"/>
          <w:szCs w:val="24"/>
        </w:rPr>
        <w:t>六、奖项与奖金</w:t>
      </w:r>
    </w:p>
    <w:p>
      <w:pPr>
        <w:numPr>
          <w:ilvl w:val="0"/>
          <w:numId w:val="1"/>
        </w:numPr>
        <w:spacing w:line="360" w:lineRule="auto"/>
        <w:jc w:val="both"/>
        <w:rPr>
          <w:rFonts w:ascii="宋体" w:cs="Times New Roman"/>
          <w:sz w:val="24"/>
          <w:szCs w:val="24"/>
        </w:rPr>
      </w:pPr>
      <w:r>
        <w:rPr>
          <w:rFonts w:hint="eastAsia" w:ascii="宋体" w:hAnsi="宋体" w:cs="宋体"/>
          <w:sz w:val="24"/>
          <w:szCs w:val="24"/>
        </w:rPr>
        <w:t>一等奖1名，奖金20000元人民币</w:t>
      </w:r>
    </w:p>
    <w:p>
      <w:pPr>
        <w:numPr>
          <w:ilvl w:val="0"/>
          <w:numId w:val="1"/>
        </w:numPr>
        <w:spacing w:line="360" w:lineRule="auto"/>
        <w:jc w:val="both"/>
        <w:rPr>
          <w:rFonts w:ascii="宋体" w:cs="Times New Roman"/>
          <w:sz w:val="24"/>
          <w:szCs w:val="24"/>
        </w:rPr>
      </w:pPr>
      <w:r>
        <w:rPr>
          <w:rFonts w:hint="eastAsia" w:ascii="宋体" w:hAnsi="宋体" w:cs="宋体"/>
          <w:sz w:val="24"/>
          <w:szCs w:val="24"/>
        </w:rPr>
        <w:t>二等奖2名，奖金10000元人民币</w:t>
      </w:r>
    </w:p>
    <w:p>
      <w:pPr>
        <w:numPr>
          <w:ilvl w:val="0"/>
          <w:numId w:val="1"/>
        </w:numPr>
        <w:spacing w:line="360" w:lineRule="auto"/>
        <w:jc w:val="both"/>
        <w:rPr>
          <w:rFonts w:ascii="宋体" w:cs="Times New Roman"/>
          <w:sz w:val="24"/>
          <w:szCs w:val="24"/>
        </w:rPr>
      </w:pPr>
      <w:r>
        <w:rPr>
          <w:rFonts w:hint="eastAsia" w:ascii="宋体" w:hAnsi="宋体" w:cs="宋体"/>
          <w:sz w:val="24"/>
          <w:szCs w:val="24"/>
        </w:rPr>
        <w:t>三等奖3名，奖金5000元人民币</w:t>
      </w:r>
    </w:p>
    <w:p>
      <w:pPr>
        <w:numPr>
          <w:ilvl w:val="0"/>
          <w:numId w:val="1"/>
        </w:numPr>
        <w:spacing w:line="360" w:lineRule="auto"/>
        <w:jc w:val="both"/>
        <w:rPr>
          <w:rFonts w:ascii="宋体" w:cs="Times New Roman"/>
          <w:sz w:val="24"/>
          <w:szCs w:val="24"/>
        </w:rPr>
      </w:pPr>
      <w:r>
        <w:rPr>
          <w:rFonts w:hint="eastAsia" w:ascii="宋体" w:cs="Times New Roman"/>
          <w:sz w:val="24"/>
          <w:szCs w:val="24"/>
          <w:lang w:val="en-US" w:eastAsia="zh-CN"/>
        </w:rPr>
        <w:t>进入决赛的演奏员每人补贴500元人民币</w:t>
      </w:r>
    </w:p>
    <w:p>
      <w:pPr>
        <w:spacing w:line="360" w:lineRule="auto"/>
        <w:jc w:val="both"/>
        <w:rPr>
          <w:rFonts w:ascii="宋体" w:hAnsi="宋体" w:cs="宋体"/>
          <w:sz w:val="24"/>
          <w:szCs w:val="24"/>
        </w:rPr>
      </w:pPr>
      <w:r>
        <w:rPr>
          <w:rFonts w:hint="eastAsia" w:ascii="宋体" w:hAnsi="宋体" w:cs="宋体"/>
          <w:sz w:val="24"/>
          <w:szCs w:val="24"/>
        </w:rPr>
        <w:t>（以上奖金均为含税）</w:t>
      </w:r>
    </w:p>
    <w:p>
      <w:pPr>
        <w:spacing w:line="360" w:lineRule="auto"/>
        <w:jc w:val="both"/>
        <w:rPr>
          <w:rFonts w:ascii="宋体" w:hAnsi="宋体" w:cs="宋体"/>
          <w:b/>
          <w:bCs/>
          <w:sz w:val="24"/>
          <w:szCs w:val="24"/>
        </w:rPr>
      </w:pPr>
      <w:r>
        <w:rPr>
          <w:rFonts w:hint="eastAsia" w:ascii="宋体" w:hAnsi="宋体" w:cs="宋体"/>
          <w:b/>
          <w:bCs/>
          <w:sz w:val="24"/>
          <w:szCs w:val="24"/>
        </w:rPr>
        <w:t>七、相关权利：</w:t>
      </w:r>
    </w:p>
    <w:p>
      <w:pPr>
        <w:spacing w:line="360" w:lineRule="auto"/>
        <w:jc w:val="both"/>
        <w:rPr>
          <w:rFonts w:hint="eastAsia" w:ascii="宋体" w:hAnsi="宋体" w:eastAsia="宋体" w:cs="宋体"/>
          <w:sz w:val="24"/>
          <w:szCs w:val="24"/>
          <w:lang w:val="en-US" w:eastAsia="zh-CN"/>
        </w:rPr>
      </w:pPr>
      <w:r>
        <w:rPr>
          <w:rFonts w:hint="eastAsia" w:ascii="宋体" w:hAnsi="宋体" w:cs="宋体"/>
          <w:sz w:val="24"/>
          <w:szCs w:val="24"/>
        </w:rPr>
        <w:t>1.获奖者拥有作品著作权</w:t>
      </w:r>
    </w:p>
    <w:p>
      <w:pPr>
        <w:spacing w:line="360" w:lineRule="auto"/>
        <w:jc w:val="both"/>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.获奖者须同意无偿提供并授予主办方如下权利：</w:t>
      </w:r>
    </w:p>
    <w:p>
      <w:pPr>
        <w:spacing w:line="360" w:lineRule="auto"/>
        <w:jc w:val="both"/>
        <w:rPr>
          <w:rFonts w:ascii="方正姚体" w:hAnsi="Verdana" w:eastAsia="方正姚体"/>
          <w:color w:val="595959"/>
          <w:sz w:val="24"/>
          <w:szCs w:val="24"/>
        </w:rPr>
      </w:pPr>
      <w:r>
        <w:rPr>
          <w:rFonts w:hint="eastAsia" w:ascii="方正姚体" w:hAnsi="Verdana" w:eastAsia="方正姚体"/>
          <w:color w:val="595959"/>
          <w:sz w:val="24"/>
          <w:szCs w:val="24"/>
        </w:rPr>
        <w:t>主办方有权对获奖作品的乐谱以及任何形式的声像制品作非商业性使用；</w:t>
      </w:r>
    </w:p>
    <w:p>
      <w:pPr>
        <w:spacing w:line="360" w:lineRule="auto"/>
        <w:jc w:val="both"/>
        <w:rPr>
          <w:rFonts w:hint="eastAsia" w:ascii="方正姚体" w:hAnsi="Verdana" w:eastAsia="方正姚体"/>
          <w:color w:val="595959"/>
          <w:sz w:val="24"/>
          <w:szCs w:val="24"/>
          <w:lang w:eastAsia="zh-CN"/>
        </w:rPr>
      </w:pPr>
      <w:r>
        <w:rPr>
          <w:rFonts w:hint="eastAsia" w:ascii="方正姚体" w:hAnsi="Verdana" w:eastAsia="方正姚体"/>
          <w:color w:val="595959"/>
          <w:sz w:val="24"/>
          <w:szCs w:val="24"/>
        </w:rPr>
        <w:t>主办方拥有获奖作品的首演权以及演出和出版优先权</w:t>
      </w:r>
      <w:r>
        <w:rPr>
          <w:rFonts w:hint="eastAsia" w:ascii="方正姚体" w:hAnsi="Verdana" w:eastAsia="方正姚体"/>
          <w:color w:val="595959"/>
          <w:sz w:val="24"/>
          <w:szCs w:val="24"/>
          <w:lang w:eastAsia="zh-CN"/>
        </w:rPr>
        <w:t>；</w:t>
      </w:r>
    </w:p>
    <w:p>
      <w:pPr>
        <w:numPr>
          <w:ilvl w:val="0"/>
          <w:numId w:val="0"/>
        </w:numPr>
        <w:spacing w:line="360" w:lineRule="auto"/>
        <w:ind w:leftChars="0"/>
        <w:jc w:val="both"/>
        <w:rPr>
          <w:rFonts w:hint="eastAsia" w:ascii="方正姚体" w:hAnsi="Verdana" w:eastAsia="方正姚体"/>
          <w:color w:val="595959"/>
          <w:sz w:val="24"/>
          <w:szCs w:val="24"/>
          <w:lang w:val="en-US" w:eastAsia="zh-CN"/>
        </w:rPr>
      </w:pPr>
      <w:r>
        <w:rPr>
          <w:rFonts w:hint="eastAsia" w:ascii="方正姚体" w:hAnsi="Verdana" w:eastAsia="方正姚体"/>
          <w:color w:val="595959"/>
          <w:sz w:val="24"/>
          <w:szCs w:val="24"/>
          <w:lang w:val="en-US" w:eastAsia="zh-CN"/>
        </w:rPr>
        <w:t>获奖作品无论在何处上演，其乐谱封面或节目单上需注明本次比赛的获奖信息；</w:t>
      </w:r>
    </w:p>
    <w:p>
      <w:pPr>
        <w:numPr>
          <w:ilvl w:val="0"/>
          <w:numId w:val="0"/>
        </w:numPr>
        <w:spacing w:line="360" w:lineRule="auto"/>
        <w:ind w:leftChars="0"/>
        <w:jc w:val="both"/>
        <w:rPr>
          <w:rFonts w:hint="default" w:ascii="方正姚体" w:hAnsi="Verdana" w:eastAsia="方正姚体"/>
          <w:color w:val="595959"/>
          <w:sz w:val="24"/>
          <w:szCs w:val="24"/>
          <w:lang w:val="en-US" w:eastAsia="zh-CN"/>
        </w:rPr>
      </w:pPr>
      <w:r>
        <w:rPr>
          <w:rFonts w:hint="eastAsia" w:ascii="方正姚体" w:hAnsi="Verdana" w:eastAsia="方正姚体"/>
          <w:color w:val="595959"/>
          <w:sz w:val="24"/>
          <w:szCs w:val="24"/>
          <w:lang w:val="en-US" w:eastAsia="zh-CN"/>
        </w:rPr>
        <w:t>本章程的解释权归组委会。</w:t>
      </w:r>
    </w:p>
    <w:p>
      <w:pPr>
        <w:spacing w:line="360" w:lineRule="auto"/>
        <w:ind w:right="480" w:firstLine="3120" w:firstLineChars="1300"/>
        <w:rPr>
          <w:rFonts w:cs="宋体"/>
          <w:sz w:val="24"/>
          <w:szCs w:val="24"/>
        </w:rPr>
      </w:pPr>
    </w:p>
    <w:p>
      <w:pPr>
        <w:spacing w:line="360" w:lineRule="auto"/>
        <w:ind w:right="480" w:firstLine="5280" w:firstLineChars="2200"/>
        <w:rPr>
          <w:rFonts w:cs="宋体"/>
          <w:sz w:val="24"/>
          <w:szCs w:val="24"/>
        </w:rPr>
      </w:pPr>
      <w:r>
        <w:rPr>
          <w:rFonts w:hint="eastAsia" w:cs="宋体"/>
          <w:sz w:val="24"/>
          <w:szCs w:val="24"/>
        </w:rPr>
        <w:t>上海音乐学院教育发展基金会</w:t>
      </w:r>
    </w:p>
    <w:p>
      <w:pPr>
        <w:spacing w:line="360" w:lineRule="auto"/>
        <w:ind w:right="480" w:firstLine="6360" w:firstLineChars="2650"/>
        <w:rPr>
          <w:rFonts w:cs="Times New Roman"/>
          <w:sz w:val="24"/>
          <w:szCs w:val="24"/>
        </w:rPr>
      </w:pPr>
      <w:r>
        <w:rPr>
          <w:rFonts w:hint="eastAsia" w:cs="宋体"/>
          <w:sz w:val="24"/>
          <w:szCs w:val="24"/>
        </w:rPr>
        <w:t>202</w:t>
      </w:r>
      <w:r>
        <w:rPr>
          <w:rFonts w:hint="eastAsia" w:cs="宋体"/>
          <w:sz w:val="24"/>
          <w:szCs w:val="24"/>
          <w:lang w:val="en-US" w:eastAsia="zh-CN"/>
        </w:rPr>
        <w:t>1</w:t>
      </w:r>
      <w:r>
        <w:rPr>
          <w:rFonts w:hint="eastAsia" w:cs="宋体"/>
          <w:sz w:val="24"/>
          <w:szCs w:val="24"/>
        </w:rPr>
        <w:t>年</w:t>
      </w:r>
      <w:r>
        <w:rPr>
          <w:sz w:val="24"/>
          <w:szCs w:val="24"/>
        </w:rPr>
        <w:t xml:space="preserve"> </w:t>
      </w:r>
      <w:r>
        <w:rPr>
          <w:rFonts w:hint="eastAsia"/>
          <w:sz w:val="24"/>
          <w:szCs w:val="24"/>
        </w:rPr>
        <w:t>9月</w:t>
      </w:r>
      <w:r>
        <w:rPr>
          <w:sz w:val="24"/>
          <w:szCs w:val="24"/>
        </w:rPr>
        <w:t xml:space="preserve"> </w:t>
      </w:r>
      <w:r>
        <w:rPr>
          <w:rFonts w:hint="eastAsia"/>
          <w:sz w:val="24"/>
          <w:szCs w:val="24"/>
        </w:rPr>
        <w:t>10</w:t>
      </w:r>
      <w:r>
        <w:rPr>
          <w:rFonts w:hint="eastAsia" w:cs="宋体"/>
          <w:sz w:val="24"/>
          <w:szCs w:val="24"/>
        </w:rPr>
        <w:t>日</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BCCD9"/>
    <w:multiLevelType w:val="singleLevel"/>
    <w:tmpl w:val="5EBBCCD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CC"/>
    <w:rsid w:val="00003603"/>
    <w:rsid w:val="000A38DE"/>
    <w:rsid w:val="001332C8"/>
    <w:rsid w:val="001F7945"/>
    <w:rsid w:val="00245AD7"/>
    <w:rsid w:val="002E093B"/>
    <w:rsid w:val="003B0E95"/>
    <w:rsid w:val="003D44B2"/>
    <w:rsid w:val="00406B47"/>
    <w:rsid w:val="00406D34"/>
    <w:rsid w:val="00465F3E"/>
    <w:rsid w:val="004F645B"/>
    <w:rsid w:val="00504EC0"/>
    <w:rsid w:val="00507322"/>
    <w:rsid w:val="00587654"/>
    <w:rsid w:val="00592D44"/>
    <w:rsid w:val="005A14D9"/>
    <w:rsid w:val="006550FA"/>
    <w:rsid w:val="00771A6F"/>
    <w:rsid w:val="0077246A"/>
    <w:rsid w:val="00820DE9"/>
    <w:rsid w:val="008560C5"/>
    <w:rsid w:val="008708B6"/>
    <w:rsid w:val="008823B9"/>
    <w:rsid w:val="008A7F8D"/>
    <w:rsid w:val="008B3BE3"/>
    <w:rsid w:val="00972FED"/>
    <w:rsid w:val="00976F57"/>
    <w:rsid w:val="0098464C"/>
    <w:rsid w:val="00A06E87"/>
    <w:rsid w:val="00A119DC"/>
    <w:rsid w:val="00AC736B"/>
    <w:rsid w:val="00AE22B3"/>
    <w:rsid w:val="00AE497E"/>
    <w:rsid w:val="00AF0F40"/>
    <w:rsid w:val="00B55B96"/>
    <w:rsid w:val="00B916DE"/>
    <w:rsid w:val="00C43C9A"/>
    <w:rsid w:val="00C737F8"/>
    <w:rsid w:val="00D44C62"/>
    <w:rsid w:val="00D55BCC"/>
    <w:rsid w:val="00E670AD"/>
    <w:rsid w:val="00E9383E"/>
    <w:rsid w:val="00F91CAD"/>
    <w:rsid w:val="00FA0427"/>
    <w:rsid w:val="029E360A"/>
    <w:rsid w:val="05B40ED8"/>
    <w:rsid w:val="0F2800BA"/>
    <w:rsid w:val="12A27E6B"/>
    <w:rsid w:val="1D0D4012"/>
    <w:rsid w:val="1E707AE3"/>
    <w:rsid w:val="2E875F93"/>
    <w:rsid w:val="32F343B7"/>
    <w:rsid w:val="37733DCC"/>
    <w:rsid w:val="399417F7"/>
    <w:rsid w:val="42997901"/>
    <w:rsid w:val="48ED7318"/>
    <w:rsid w:val="575736B8"/>
    <w:rsid w:val="662B3658"/>
    <w:rsid w:val="67A616E3"/>
    <w:rsid w:val="6E1043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宋体" w:cs="Calibr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semiHidden/>
    <w:unhideWhenUsed/>
    <w:qFormat/>
    <w:uiPriority w:val="99"/>
    <w:pPr>
      <w:spacing w:before="100" w:beforeAutospacing="1" w:after="100" w:afterAutospacing="1" w:line="240" w:lineRule="auto"/>
    </w:pPr>
    <w:rPr>
      <w:rFonts w:ascii="宋体" w:hAnsi="宋体" w:cs="宋体"/>
      <w:sz w:val="24"/>
      <w:szCs w:val="24"/>
    </w:rPr>
  </w:style>
  <w:style w:type="character" w:styleId="7">
    <w:name w:val="Hyperlink"/>
    <w:basedOn w:val="6"/>
    <w:unhideWhenUsed/>
    <w:uiPriority w:val="99"/>
    <w:rPr>
      <w:color w:val="0000FF" w:themeColor="hyperlink"/>
      <w:u w:val="single"/>
      <w14:textFill>
        <w14:solidFill>
          <w14:schemeClr w14:val="hlink"/>
        </w14:solidFill>
      </w14:textFill>
    </w:rPr>
  </w:style>
  <w:style w:type="paragraph" w:customStyle="1" w:styleId="8">
    <w:name w:val="List Paragraph1"/>
    <w:basedOn w:val="1"/>
    <w:qFormat/>
    <w:uiPriority w:val="99"/>
    <w:pPr>
      <w:ind w:left="720"/>
    </w:pPr>
  </w:style>
  <w:style w:type="character" w:customStyle="1" w:styleId="9">
    <w:name w:val="页眉 字符"/>
    <w:link w:val="3"/>
    <w:semiHidden/>
    <w:qFormat/>
    <w:uiPriority w:val="99"/>
    <w:rPr>
      <w:rFonts w:ascii="Calibri" w:hAnsi="Calibri" w:cs="Calibri"/>
      <w:kern w:val="0"/>
      <w:sz w:val="18"/>
      <w:szCs w:val="18"/>
    </w:rPr>
  </w:style>
  <w:style w:type="character" w:customStyle="1" w:styleId="10">
    <w:name w:val="页脚 字符"/>
    <w:link w:val="2"/>
    <w:semiHidden/>
    <w:qFormat/>
    <w:uiPriority w:val="99"/>
    <w:rPr>
      <w:rFonts w:ascii="Calibri" w:hAnsi="Calibri" w:cs="Calibri"/>
      <w:kern w:val="0"/>
      <w:sz w:val="18"/>
      <w:szCs w:val="18"/>
    </w:rPr>
  </w:style>
  <w:style w:type="character" w:customStyle="1" w:styleId="11">
    <w:name w:val="Unresolved Mention"/>
    <w:basedOn w:val="6"/>
    <w:semiHidden/>
    <w:unhideWhenUsed/>
    <w:qFormat/>
    <w:uiPriority w:val="99"/>
    <w:rPr>
      <w:color w:val="605E5C"/>
      <w:shd w:val="clear" w:color="auto" w:fill="E1DFDD"/>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2</Pages>
  <Words>127</Words>
  <Characters>727</Characters>
  <Lines>6</Lines>
  <Paragraphs>1</Paragraphs>
  <TotalTime>58</TotalTime>
  <ScaleCrop>false</ScaleCrop>
  <LinksUpToDate>false</LinksUpToDate>
  <CharactersWithSpaces>853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2020-09-12T01:08:00Z</dcterms:created>
  <dc:creator>pro</dc:creator>
  <cp:lastModifiedBy>Administrator</cp:lastModifiedBy>
  <cp:lastPrinted>2020-09-12T01:09:00Z</cp:lastPrinted>
  <dcterms:modified xsi:type="dcterms:W3CDTF">2021-09-14T05:43:34Z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54575C112165426D8BA8FC884B5EFAA3</vt:lpwstr>
  </property>
</Properties>
</file>